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jc w:val="distribute"/>
        <w:rPr>
          <w:rFonts w:ascii="新宋体" w:hAnsi="新宋体" w:eastAsia="新宋体"/>
          <w:b/>
          <w:color w:val="FF0000"/>
          <w:sz w:val="68"/>
          <w:szCs w:val="68"/>
        </w:rPr>
      </w:pPr>
      <w:r>
        <w:rPr>
          <w:rFonts w:hint="eastAsia" w:ascii="华文中宋" w:hAnsi="华文中宋" w:eastAsia="华文中宋"/>
          <w:b/>
          <w:color w:val="FE0000"/>
          <w:w w:val="80"/>
          <w:sz w:val="84"/>
          <w:szCs w:val="84"/>
        </w:rPr>
        <w:t>江西农业大学招生就业处文件</w:t>
      </w:r>
    </w:p>
    <w:p>
      <w:pPr>
        <w:pStyle w:val="2"/>
        <w:spacing w:line="460" w:lineRule="exact"/>
        <w:rPr>
          <w:rFonts w:hint="eastAsia" w:ascii="新宋体" w:hAnsi="新宋体" w:eastAsia="新宋体"/>
          <w:sz w:val="32"/>
        </w:rPr>
      </w:pPr>
    </w:p>
    <w:p>
      <w:pPr>
        <w:pStyle w:val="2"/>
        <w:spacing w:line="4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赣农大招就发〔20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98425</wp:posOffset>
                </wp:positionV>
                <wp:extent cx="56667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9pt;margin-top:7.75pt;height:0pt;width:446.2pt;mso-wrap-distance-bottom:0pt;mso-wrap-distance-top:0pt;z-index:251658240;mso-width-relative:page;mso-height-relative:page;" filled="f" stroked="t" coordsize="21600,21600" o:gfxdata="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IM1j3TAAAABwEAAA8AAAAAAAAA&#10;AQAgAAAAIgAAAGRycy9kb3ducmV2LnhtbFBLAQIUABQAAAAIAIdO4kCWWpE73QEAAJc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关于公布江西农业大学《高考录取通知书》设计方案征集活动评选结果的通知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《高考录取通知书》是高中毕业生进入大学的“通行证”，是承载学校办学内涵的亮丽名片。为全面展示学校形象，更好地做好招生宣传工作，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招生就业处</w:t>
      </w:r>
      <w:r>
        <w:rPr>
          <w:rFonts w:hint="eastAsia" w:ascii="仿宋_GB2312" w:eastAsia="仿宋_GB2312"/>
          <w:sz w:val="32"/>
          <w:szCs w:val="32"/>
        </w:rPr>
        <w:t>面向全校师生征集本科《高考录取通知书》设计方案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活动共收到参赛作品26件，经评委对参赛作品进行认真评审，评选出一等奖2名，二等奖4名，三等奖6名，优胜奖14名，现将评选结果公布如下：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附件：江西农业大学《高考录取通知书》设计方案征集活动评选结果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江西农业大学招生就业处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2020年5月21日</w:t>
      </w:r>
    </w:p>
    <w:p>
      <w:pPr>
        <w:adjustRightInd w:val="0"/>
        <w:snapToGrid w:val="0"/>
        <w:spacing w:line="500" w:lineRule="exact"/>
        <w:rPr>
          <w:rFonts w:eastAsia="仿宋_GB2312"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   </w:t>
      </w:r>
      <w:r>
        <w:rPr>
          <w:rFonts w:hint="eastAsia"/>
          <w:b/>
          <w:bCs/>
          <w:sz w:val="30"/>
          <w:szCs w:val="30"/>
          <w:u w:val="single"/>
        </w:rPr>
        <w:t xml:space="preserve">                                                </w:t>
      </w:r>
      <w:r>
        <w:rPr>
          <w:b/>
          <w:bCs/>
          <w:sz w:val="30"/>
          <w:szCs w:val="30"/>
          <w:u w:val="single"/>
        </w:rPr>
        <w:t xml:space="preserve">          </w:t>
      </w:r>
    </w:p>
    <w:p>
      <w:pPr>
        <w:adjustRightInd w:val="0"/>
        <w:snapToGrid w:val="0"/>
        <w:spacing w:line="500" w:lineRule="exact"/>
        <w:rPr>
          <w:rFonts w:hint="eastAsia" w:ascii="仿宋_GB2312" w:eastAsia="仿宋_GB2312"/>
          <w:sz w:val="30"/>
          <w:szCs w:val="30"/>
          <w:u w:val="thick"/>
        </w:rPr>
      </w:pPr>
      <w:r>
        <w:rPr>
          <w:rFonts w:hint="eastAsia" w:eastAsia="仿宋_GB2312"/>
          <w:sz w:val="28"/>
          <w:szCs w:val="28"/>
          <w:u w:val="thick"/>
        </w:rPr>
        <w:t xml:space="preserve">  江</w:t>
      </w:r>
      <w:r>
        <w:rPr>
          <w:rFonts w:eastAsia="仿宋_GB2312"/>
          <w:sz w:val="28"/>
          <w:szCs w:val="28"/>
          <w:u w:val="thick"/>
        </w:rPr>
        <w:t>西农业大学</w:t>
      </w:r>
      <w:r>
        <w:rPr>
          <w:rFonts w:hint="eastAsia" w:eastAsia="仿宋_GB2312"/>
          <w:sz w:val="28"/>
          <w:szCs w:val="28"/>
          <w:u w:val="thick"/>
        </w:rPr>
        <w:t>招生就业处</w:t>
      </w:r>
      <w:r>
        <w:rPr>
          <w:rFonts w:eastAsia="仿宋_GB2312"/>
          <w:sz w:val="28"/>
          <w:szCs w:val="28"/>
          <w:u w:val="thick"/>
        </w:rPr>
        <w:t xml:space="preserve"> </w:t>
      </w:r>
      <w:r>
        <w:rPr>
          <w:rFonts w:eastAsia="仿宋_GB2312"/>
          <w:sz w:val="30"/>
          <w:szCs w:val="30"/>
          <w:u w:val="thick"/>
        </w:rPr>
        <w:t xml:space="preserve">   </w:t>
      </w:r>
      <w:r>
        <w:rPr>
          <w:rFonts w:hint="eastAsia" w:eastAsia="仿宋_GB2312"/>
          <w:sz w:val="30"/>
          <w:szCs w:val="30"/>
          <w:u w:val="thick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u w:val="thick"/>
        </w:rPr>
        <w:t>20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  <w:u w:val="thick"/>
        </w:rPr>
        <w:t>年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thick"/>
        </w:rPr>
        <w:t>月</w:t>
      </w:r>
      <w:r>
        <w:rPr>
          <w:rFonts w:hint="eastAsia" w:ascii="仿宋_GB2312" w:eastAsia="仿宋_GB2312"/>
          <w:sz w:val="28"/>
          <w:szCs w:val="28"/>
          <w:u w:val="thick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  <w:u w:val="thick"/>
        </w:rPr>
        <w:t>日印发</w:t>
      </w:r>
      <w:r>
        <w:rPr>
          <w:rFonts w:hint="eastAsia" w:ascii="仿宋_GB2312" w:eastAsia="仿宋_GB2312"/>
          <w:sz w:val="30"/>
          <w:szCs w:val="30"/>
          <w:u w:val="thick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江西农业大学《高考录取通知书》设计方案征集活动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评选结果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830"/>
        <w:gridCol w:w="330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获奖等级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  者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爱在江农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卢晓雪、陈琛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录取通知书设计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李玥岐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滋兰树蕙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杨婷帆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录取通知书设计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辛颖、王恩光、刘嘉美、陈汇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书山有路勤为径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王涓、高家瑶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寻你等你，相约江农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雷震、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欧荣康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张忆、张泽元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古绿江农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邓涛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过去将来，依旧你我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龚慧敏、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钟秋蔚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光明前途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况雨彤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白昼银河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肖乐怡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录取通知书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设计稿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肖荣亮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录取通知书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设计稿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蒋逸凡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希望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承载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徐晓晓、徐萍、付开颜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录取通知书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设计稿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张恒杰、牛凯乐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新秀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郭智濠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朴·真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陶伟哲、李思琦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生命之源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何婷婷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肖远喆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李敬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绿色江农，向阳起航，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为梦飞翔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黄庆龙、程慧蓉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国土院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食品院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麦田里的希望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王惠加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录取通知书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设计稿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廖可佳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充满无限可能の农大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兰浩、李园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毓秀农大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刘荣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黄嘉俊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李丹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黄方鸿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外语院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抱朴守真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罗家俊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园林院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录取通知书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设计稿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姜楠煊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农学院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sectPr>
      <w:pgSz w:w="11906" w:h="16838"/>
      <w:pgMar w:top="1871" w:right="1417" w:bottom="1701" w:left="1417" w:header="851" w:footer="992" w:gutter="0"/>
      <w:lnNumType w:countBy="0" w:distance="36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7CB6"/>
    <w:rsid w:val="035965C7"/>
    <w:rsid w:val="04112F9A"/>
    <w:rsid w:val="19800E08"/>
    <w:rsid w:val="19B525D5"/>
    <w:rsid w:val="1A005C10"/>
    <w:rsid w:val="1C4E12A6"/>
    <w:rsid w:val="1E0E00FA"/>
    <w:rsid w:val="2C346CD4"/>
    <w:rsid w:val="2E187947"/>
    <w:rsid w:val="341710F8"/>
    <w:rsid w:val="3C1327D7"/>
    <w:rsid w:val="3D4E1B08"/>
    <w:rsid w:val="47A20B25"/>
    <w:rsid w:val="48A94937"/>
    <w:rsid w:val="51F97CB6"/>
    <w:rsid w:val="53281438"/>
    <w:rsid w:val="663F12C3"/>
    <w:rsid w:val="698F55FB"/>
    <w:rsid w:val="6A172BCA"/>
    <w:rsid w:val="6C6C0EEF"/>
    <w:rsid w:val="6FD74B19"/>
    <w:rsid w:val="71AA7911"/>
    <w:rsid w:val="7E4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6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2020-05-18T03:30:00Z</dcterms:created>
  <dc:creator>tww</dc:creator>
  <cp:lastModifiedBy>lenovo</cp:lastModifiedBy>
  <cp:lastPrinted>2020-05-21T00:32:00Z</cp:lastPrinted>
  <dcterms:modified xsi:type="dcterms:W3CDTF">2020-06-17T12:12:43Z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